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0" w:rsidRPr="00503DEE" w:rsidRDefault="00900A30">
      <w:pPr>
        <w:rPr>
          <w:rFonts w:ascii="Lucida Handwriting" w:hAnsi="Lucida Handwriting"/>
          <w:sz w:val="24"/>
          <w:szCs w:val="24"/>
        </w:rPr>
      </w:pPr>
      <w:r w:rsidRPr="00503DEE">
        <w:rPr>
          <w:rFonts w:ascii="Lucida Handwriting" w:hAnsi="Lucida Handwriting"/>
          <w:noProof/>
          <w:sz w:val="24"/>
          <w:szCs w:val="24"/>
          <w:lang w:eastAsia="en-GB"/>
        </w:rPr>
        <w:drawing>
          <wp:inline distT="0" distB="0" distL="0" distR="0">
            <wp:extent cx="1172210" cy="1352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B7" w:rsidRPr="00503DEE" w:rsidRDefault="00A80311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/>
          <w:b/>
          <w:noProof/>
          <w:u w:val="single"/>
        </w:rPr>
      </w:pPr>
      <w:r w:rsidRPr="00503DEE">
        <w:rPr>
          <w:rFonts w:ascii="Lucida Handwriting" w:hAnsi="Lucida Handwriting"/>
          <w:b/>
          <w:noProof/>
          <w:u w:val="single"/>
        </w:rPr>
        <w:t>99 Club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color w:val="878282"/>
          <w:u w:val="single"/>
        </w:rPr>
      </w:pPr>
      <w:r w:rsidRPr="00503DEE">
        <w:rPr>
          <w:rStyle w:val="Strong"/>
          <w:rFonts w:ascii="Lucida Handwriting" w:hAnsi="Lucida Handwriting" w:cs="Arial"/>
          <w:color w:val="000000"/>
          <w:u w:val="single"/>
          <w:bdr w:val="none" w:sz="0" w:space="0" w:color="auto" w:frame="1"/>
        </w:rPr>
        <w:t>The full breakdown of The 99 Club levels is as follows: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FFFF"/>
        </w:rPr>
        <w:t>11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FFFF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11 questions involving doubling numbers from one to ten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CCFF"/>
        </w:rPr>
        <w:t>22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CCFF"/>
        </w:rPr>
        <w:t xml:space="preserve"> Club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22 questions involving repeated addition of numbers from one to ten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3366FF"/>
        </w:rPr>
        <w:t>33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3366FF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 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33 questions introducing the 2x, 3x, 5x and 10x tables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FF00"/>
        </w:rPr>
        <w:t>44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FF00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44 questions adding the 1x, 4x and 6x tables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8000"/>
        </w:rPr>
        <w:t>55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008000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55 questions adding the 7x and 8x tables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FF00"/>
        </w:rPr>
        <w:t>66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FF00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66 questions adding the 9x, 11x and 12x tables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CC00"/>
        </w:rPr>
        <w:t>77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CC00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77 questions consisting of inverse division facts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6600"/>
        </w:rPr>
        <w:t>88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6600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88 questions of mixed multiplication and division facts</w:t>
      </w:r>
    </w:p>
    <w:p w:rsidR="00900A30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000000"/>
          <w:bdr w:val="none" w:sz="0" w:space="0" w:color="auto" w:frame="1"/>
        </w:rPr>
      </w:pPr>
      <w:proofErr w:type="gramStart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0000"/>
        </w:rPr>
        <w:t>99</w:t>
      </w:r>
      <w:proofErr w:type="gramEnd"/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0000"/>
        </w:rPr>
        <w:t xml:space="preserve"> Club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</w:rPr>
        <w:t> -</w:t>
      </w:r>
      <w:r w:rsidRPr="00503DEE">
        <w:rPr>
          <w:rFonts w:ascii="Lucida Handwriting" w:hAnsi="Lucida Handwriting" w:cs="Arial"/>
          <w:b/>
          <w:color w:val="000000"/>
          <w:bdr w:val="none" w:sz="0" w:space="0" w:color="auto" w:frame="1"/>
        </w:rPr>
        <w:t> 99 questions of mixed multiplication and division facts</w:t>
      </w:r>
    </w:p>
    <w:p w:rsidR="00274EB7" w:rsidRPr="00503DEE" w:rsidRDefault="00274EB7" w:rsidP="00274EB7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000000"/>
          <w:bdr w:val="none" w:sz="0" w:space="0" w:color="auto" w:frame="1"/>
        </w:rPr>
      </w:pPr>
    </w:p>
    <w:p w:rsidR="00274EB7" w:rsidRPr="00503DEE" w:rsidRDefault="00274EB7" w:rsidP="00503DEE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000000"/>
          <w:u w:val="single"/>
          <w:bdr w:val="none" w:sz="0" w:space="0" w:color="auto" w:frame="1"/>
        </w:rPr>
      </w:pPr>
      <w:r w:rsidRPr="00503DEE">
        <w:rPr>
          <w:rFonts w:ascii="Lucida Handwriting" w:hAnsi="Lucida Handwriting" w:cs="Arial"/>
          <w:b/>
          <w:color w:val="000000"/>
          <w:u w:val="single"/>
          <w:bdr w:val="none" w:sz="0" w:space="0" w:color="auto" w:frame="1"/>
        </w:rPr>
        <w:t>The children then progress onto the:</w:t>
      </w:r>
    </w:p>
    <w:p w:rsidR="00274EB7" w:rsidRPr="00503DEE" w:rsidRDefault="00274EB7" w:rsidP="00503DEE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000000"/>
          <w:shd w:val="clear" w:color="auto" w:fill="FFFFFF"/>
        </w:rPr>
      </w:pP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9900"/>
        </w:rPr>
        <w:t>Bronze</w:t>
      </w:r>
      <w:r w:rsidRPr="00503DEE">
        <w:rPr>
          <w:rFonts w:ascii="Lucida Handwriting" w:hAnsi="Lucida Handwriting" w:cs="Arial"/>
          <w:b/>
          <w:color w:val="000000"/>
          <w:shd w:val="clear" w:color="auto" w:fill="FFFFFF"/>
        </w:rPr>
        <w:t>, 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999999"/>
        </w:rPr>
        <w:t>Silver</w:t>
      </w:r>
      <w:r w:rsidRPr="00503DEE">
        <w:rPr>
          <w:rFonts w:ascii="Lucida Handwriting" w:hAnsi="Lucida Handwriting" w:cs="Arial"/>
          <w:b/>
          <w:color w:val="000000"/>
          <w:shd w:val="clear" w:color="auto" w:fill="FFFFFF"/>
        </w:rPr>
        <w:t> and even </w:t>
      </w:r>
      <w:r w:rsidRPr="00503DEE">
        <w:rPr>
          <w:rStyle w:val="Strong"/>
          <w:rFonts w:ascii="Lucida Handwriting" w:hAnsi="Lucida Handwriting" w:cs="Arial"/>
          <w:b w:val="0"/>
          <w:color w:val="000000"/>
          <w:bdr w:val="none" w:sz="0" w:space="0" w:color="auto" w:frame="1"/>
          <w:shd w:val="clear" w:color="auto" w:fill="FFCC00"/>
        </w:rPr>
        <w:t>Gold</w:t>
      </w:r>
      <w:r w:rsidRPr="00503DEE">
        <w:rPr>
          <w:rFonts w:ascii="Lucida Handwriting" w:hAnsi="Lucida Handwriting" w:cs="Arial"/>
          <w:b/>
          <w:color w:val="000000"/>
          <w:shd w:val="clear" w:color="auto" w:fill="FFFFFF"/>
        </w:rPr>
        <w:t> Clubs which include over one hundred problems to complete in the minute, including some very tricky maths involving squares, square roots and cubed numbers!</w:t>
      </w:r>
    </w:p>
    <w:p w:rsidR="00274EB7" w:rsidRPr="00503DEE" w:rsidRDefault="00274EB7" w:rsidP="00503DEE">
      <w:pPr>
        <w:pStyle w:val="NormalWeb"/>
        <w:shd w:val="clear" w:color="auto" w:fill="FFFFFF"/>
        <w:spacing w:before="0" w:beforeAutospacing="0" w:after="0" w:afterAutospacing="0" w:line="399" w:lineRule="atLeast"/>
        <w:ind w:left="300"/>
        <w:textAlignment w:val="baseline"/>
        <w:rPr>
          <w:rFonts w:ascii="Lucida Handwriting" w:hAnsi="Lucida Handwriting" w:cs="Arial"/>
          <w:b/>
          <w:color w:val="878282"/>
        </w:rPr>
      </w:pPr>
    </w:p>
    <w:p w:rsidR="00A80311" w:rsidRPr="00503DEE" w:rsidRDefault="00503DEE" w:rsidP="00503DEE">
      <w:pPr>
        <w:rPr>
          <w:rFonts w:ascii="Lucida Handwriting" w:hAnsi="Lucida Handwriting"/>
          <w:b/>
          <w:noProof/>
          <w:sz w:val="24"/>
          <w:szCs w:val="24"/>
          <w:lang w:eastAsia="en-GB"/>
        </w:rPr>
      </w:pPr>
      <w:r w:rsidRPr="00503DEE">
        <w:rPr>
          <w:rFonts w:ascii="Lucida Handwriting" w:hAnsi="Lucida Handwriting"/>
          <w:b/>
          <w:noProof/>
          <w:sz w:val="24"/>
          <w:szCs w:val="24"/>
          <w:lang w:eastAsia="en-GB"/>
        </w:rPr>
        <w:t>From</w:t>
      </w:r>
      <w:r w:rsidR="00A80311" w:rsidRPr="00503DEE">
        <w:rPr>
          <w:rFonts w:ascii="Lucida Handwriting" w:hAnsi="Lucida Handwriting"/>
          <w:b/>
          <w:noProof/>
          <w:sz w:val="24"/>
          <w:szCs w:val="24"/>
          <w:lang w:eastAsia="en-GB"/>
        </w:rPr>
        <w:t xml:space="preserve"> Year 1 upwards,(summer term in Reception if appropriate) the children progress through a series of calculation sheets, growing in challenge from doubling numbers to finding the square root and multiplying decimals.</w:t>
      </w:r>
    </w:p>
    <w:p w:rsidR="00900A30" w:rsidRPr="00CA6AC5" w:rsidRDefault="00503DEE">
      <w:pPr>
        <w:rPr>
          <w:rFonts w:ascii="Lucida Handwriting" w:hAnsi="Lucida Handwriting"/>
          <w:b/>
          <w:noProof/>
          <w:sz w:val="24"/>
          <w:szCs w:val="24"/>
          <w:lang w:eastAsia="en-GB"/>
        </w:rPr>
      </w:pPr>
      <w:r w:rsidRPr="00503DEE">
        <w:rPr>
          <w:rFonts w:ascii="Lucida Handwriting" w:hAnsi="Lucida Handwriting"/>
          <w:b/>
          <w:noProof/>
          <w:sz w:val="24"/>
          <w:szCs w:val="24"/>
          <w:lang w:eastAsia="en-GB"/>
        </w:rPr>
        <w:t>We suggest</w:t>
      </w:r>
      <w:r w:rsidR="00A80311" w:rsidRPr="00503DEE">
        <w:rPr>
          <w:rFonts w:ascii="Lucida Handwriting" w:hAnsi="Lucida Handwriting"/>
          <w:b/>
          <w:noProof/>
          <w:sz w:val="24"/>
          <w:szCs w:val="24"/>
          <w:lang w:eastAsia="en-GB"/>
        </w:rPr>
        <w:t xml:space="preserve"> that once a week the children attempt a sheet at the appropriate level and once they have achieved 100% </w:t>
      </w:r>
      <w:r w:rsidR="00274EB7" w:rsidRPr="00503DEE">
        <w:rPr>
          <w:rFonts w:ascii="Lucida Handwriting" w:hAnsi="Lucida Handwriting"/>
          <w:b/>
          <w:noProof/>
          <w:sz w:val="24"/>
          <w:szCs w:val="24"/>
          <w:lang w:eastAsia="en-GB"/>
        </w:rPr>
        <w:t>twice</w:t>
      </w:r>
      <w:r w:rsidR="00A80311" w:rsidRPr="00503DEE">
        <w:rPr>
          <w:rFonts w:ascii="Lucida Handwriting" w:hAnsi="Lucida Handwriting"/>
          <w:b/>
          <w:noProof/>
          <w:sz w:val="24"/>
          <w:szCs w:val="24"/>
          <w:lang w:eastAsia="en-GB"/>
        </w:rPr>
        <w:t xml:space="preserve"> they then move on</w:t>
      </w:r>
      <w:r w:rsidR="00CA6AC5">
        <w:rPr>
          <w:rFonts w:ascii="Lucida Handwriting" w:hAnsi="Lucida Handwriting"/>
          <w:b/>
          <w:noProof/>
          <w:sz w:val="24"/>
          <w:szCs w:val="24"/>
          <w:lang w:eastAsia="en-GB"/>
        </w:rPr>
        <w:t>to the next level of challenge.</w:t>
      </w:r>
      <w:bookmarkStart w:id="0" w:name="_GoBack"/>
      <w:bookmarkEnd w:id="0"/>
    </w:p>
    <w:sectPr w:rsidR="00900A30" w:rsidRPr="00CA6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30"/>
    <w:rsid w:val="000F5FA1"/>
    <w:rsid w:val="00274EB7"/>
    <w:rsid w:val="00503DEE"/>
    <w:rsid w:val="006E3D35"/>
    <w:rsid w:val="00900A30"/>
    <w:rsid w:val="00A80311"/>
    <w:rsid w:val="00C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9B7B"/>
  <w15:chartTrackingRefBased/>
  <w15:docId w15:val="{BBEF74AA-44D2-463B-AF17-49DCF454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Perkovic</dc:creator>
  <cp:keywords/>
  <dc:description/>
  <cp:lastModifiedBy>A Perkovic</cp:lastModifiedBy>
  <cp:revision>3</cp:revision>
  <cp:lastPrinted>2018-10-31T13:36:00Z</cp:lastPrinted>
  <dcterms:created xsi:type="dcterms:W3CDTF">2019-04-19T10:41:00Z</dcterms:created>
  <dcterms:modified xsi:type="dcterms:W3CDTF">2019-04-26T14:54:00Z</dcterms:modified>
</cp:coreProperties>
</file>